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E" w:rsidRDefault="00C700FE">
      <w:r>
        <w:t>Zwavel</w:t>
      </w:r>
    </w:p>
    <w:p w:rsidR="0021477E" w:rsidRDefault="00C700FE">
      <w:r>
        <w:t xml:space="preserve"> Zwavel</w:t>
      </w:r>
      <w:r w:rsidRPr="00C700FE">
        <w:t xml:space="preserve"> speelt een belangrijke rol in de omzetting van enzymen, aminozuren, hormonen en eiwitten</w:t>
      </w:r>
      <w:r>
        <w:t>.</w:t>
      </w:r>
      <w:r w:rsidR="0021477E">
        <w:t xml:space="preserve"> Zwavel zorgt voor een mooie huid.</w:t>
      </w:r>
      <w:bookmarkStart w:id="0" w:name="_GoBack"/>
      <w:bookmarkEnd w:id="0"/>
    </w:p>
    <w:p w:rsidR="00C700FE" w:rsidRDefault="00C700FE">
      <w:r>
        <w:t>Zwavel bevindt zich in de volgende producten:</w:t>
      </w:r>
    </w:p>
    <w:p w:rsidR="00C700FE" w:rsidRDefault="00C700FE" w:rsidP="00C700FE">
      <w:r>
        <w:t>•kool</w:t>
      </w:r>
    </w:p>
    <w:p w:rsidR="00C700FE" w:rsidRDefault="00C700FE" w:rsidP="00C700FE">
      <w:r>
        <w:t>•vis</w:t>
      </w:r>
    </w:p>
    <w:p w:rsidR="00C700FE" w:rsidRDefault="00C700FE" w:rsidP="00C700FE">
      <w:r>
        <w:t>•noten</w:t>
      </w:r>
    </w:p>
    <w:p w:rsidR="00C700FE" w:rsidRDefault="00C700FE" w:rsidP="00C700FE">
      <w:r>
        <w:t xml:space="preserve">•Eieren </w:t>
      </w:r>
    </w:p>
    <w:p w:rsidR="00C700FE" w:rsidRDefault="00C700FE" w:rsidP="00C700FE">
      <w:r>
        <w:t>•mager rundvlees</w:t>
      </w:r>
    </w:p>
    <w:p w:rsidR="00C700FE" w:rsidRDefault="00C700FE" w:rsidP="00C700FE">
      <w:r>
        <w:t>•groenten zoals ui, knoflook, biesl</w:t>
      </w:r>
      <w:r>
        <w:t>ook en prei</w:t>
      </w:r>
    </w:p>
    <w:p w:rsidR="00C700FE" w:rsidRDefault="00C700FE" w:rsidP="00C700FE">
      <w:r>
        <w:t>•melk</w:t>
      </w:r>
    </w:p>
    <w:p w:rsidR="00C700FE" w:rsidRDefault="00C700FE" w:rsidP="00C700FE">
      <w:r w:rsidRPr="00C700FE">
        <w:t>Een tekort aan zwavel leidt tot het slecht helen van beschadigde cellen. Acne, allergieën, artritis, huidproblemen, auto-immuunziekten, brandend maagzuur, constipatie, spierstijfheid, pijnen.</w:t>
      </w:r>
    </w:p>
    <w:p w:rsidR="00C700FE" w:rsidRDefault="00C700FE" w:rsidP="00C700FE">
      <w:r w:rsidRPr="00C700FE">
        <w:t>Een overdosis zwavel kan de groei remmen.</w:t>
      </w:r>
    </w:p>
    <w:p w:rsidR="00C700FE" w:rsidRDefault="0021477E" w:rsidP="00C700FE">
      <w:r>
        <w:t>Hoeveelheid per dag: 2-8 gram</w:t>
      </w:r>
    </w:p>
    <w:sectPr w:rsidR="00C7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E"/>
    <w:rsid w:val="0021477E"/>
    <w:rsid w:val="00665749"/>
    <w:rsid w:val="007B6A12"/>
    <w:rsid w:val="00C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</dc:creator>
  <cp:lastModifiedBy>sander</cp:lastModifiedBy>
  <cp:revision>1</cp:revision>
  <dcterms:created xsi:type="dcterms:W3CDTF">2015-10-02T07:57:00Z</dcterms:created>
  <dcterms:modified xsi:type="dcterms:W3CDTF">2015-10-02T08:13:00Z</dcterms:modified>
</cp:coreProperties>
</file>